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38678E">
        <w:rPr>
          <w:rFonts w:ascii="Times New Roman" w:hAnsi="Times New Roman"/>
          <w:sz w:val="28"/>
          <w:szCs w:val="28"/>
        </w:rPr>
        <w:t>Троицкий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643E">
        <w:rPr>
          <w:rFonts w:ascii="Times New Roman" w:hAnsi="Times New Roman"/>
          <w:sz w:val="28"/>
          <w:szCs w:val="28"/>
        </w:rPr>
        <w:t>18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24179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D90F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90F9F">
        <w:rPr>
          <w:rFonts w:ascii="Times New Roman" w:hAnsi="Times New Roman"/>
          <w:sz w:val="28"/>
          <w:szCs w:val="28"/>
        </w:rPr>
        <w:t xml:space="preserve"> № 131-ФЗ от 06.10.2003г.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7933CD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38678E">
        <w:rPr>
          <w:rFonts w:ascii="Times New Roman" w:hAnsi="Times New Roman"/>
          <w:sz w:val="28"/>
          <w:szCs w:val="28"/>
        </w:rPr>
        <w:t>Троицкий</w:t>
      </w:r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D90F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D90F9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274A83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38678E">
        <w:rPr>
          <w:rFonts w:ascii="Times New Roman" w:hAnsi="Times New Roman"/>
          <w:sz w:val="28"/>
          <w:szCs w:val="28"/>
        </w:rPr>
        <w:t>Троицкий</w:t>
      </w:r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96643E" w:rsidRDefault="00856475" w:rsidP="00D90F9F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96643E">
        <w:rPr>
          <w:rFonts w:ascii="Times New Roman" w:hAnsi="Times New Roman"/>
          <w:sz w:val="28"/>
          <w:szCs w:val="28"/>
        </w:rPr>
        <w:t xml:space="preserve"> на</w:t>
      </w:r>
      <w:r w:rsidR="0096643E" w:rsidRPr="0096643E">
        <w:rPr>
          <w:sz w:val="28"/>
          <w:szCs w:val="28"/>
        </w:rPr>
        <w:t xml:space="preserve"> </w:t>
      </w:r>
      <w:r w:rsidR="0096643E" w:rsidRPr="0096643E">
        <w:rPr>
          <w:rFonts w:ascii="Times New Roman" w:hAnsi="Times New Roman"/>
          <w:sz w:val="28"/>
          <w:szCs w:val="28"/>
        </w:rPr>
        <w:t>навесное и прице</w:t>
      </w:r>
      <w:r w:rsidR="00D90F9F">
        <w:rPr>
          <w:rFonts w:ascii="Times New Roman" w:hAnsi="Times New Roman"/>
          <w:sz w:val="28"/>
          <w:szCs w:val="28"/>
        </w:rPr>
        <w:t>пное  оборудование для трактора</w:t>
      </w:r>
      <w:r w:rsidR="00D42B9A" w:rsidRPr="0096643E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А.Н.</w:t>
      </w:r>
      <w:r w:rsidR="00386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36563"/>
    <w:rsid w:val="0010495F"/>
    <w:rsid w:val="00124179"/>
    <w:rsid w:val="001B1991"/>
    <w:rsid w:val="001E5F54"/>
    <w:rsid w:val="00216CF9"/>
    <w:rsid w:val="00274A83"/>
    <w:rsid w:val="00382079"/>
    <w:rsid w:val="0038678E"/>
    <w:rsid w:val="003A7263"/>
    <w:rsid w:val="004F59AC"/>
    <w:rsid w:val="00505161"/>
    <w:rsid w:val="00512E1C"/>
    <w:rsid w:val="006572A7"/>
    <w:rsid w:val="00691FAD"/>
    <w:rsid w:val="0072438A"/>
    <w:rsid w:val="00732E23"/>
    <w:rsid w:val="00775F0F"/>
    <w:rsid w:val="007933CD"/>
    <w:rsid w:val="007C4640"/>
    <w:rsid w:val="007F5F0A"/>
    <w:rsid w:val="00856475"/>
    <w:rsid w:val="0096643E"/>
    <w:rsid w:val="00966828"/>
    <w:rsid w:val="00976342"/>
    <w:rsid w:val="009B0BE2"/>
    <w:rsid w:val="009D76E6"/>
    <w:rsid w:val="00B13702"/>
    <w:rsid w:val="00C732C1"/>
    <w:rsid w:val="00CD44E5"/>
    <w:rsid w:val="00D3159F"/>
    <w:rsid w:val="00D42B9A"/>
    <w:rsid w:val="00D90F9F"/>
    <w:rsid w:val="00E45435"/>
    <w:rsid w:val="00E76344"/>
    <w:rsid w:val="00EA0FEB"/>
    <w:rsid w:val="00EB67DF"/>
    <w:rsid w:val="00ED511B"/>
    <w:rsid w:val="00F6713E"/>
    <w:rsid w:val="00F8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3</cp:revision>
  <dcterms:created xsi:type="dcterms:W3CDTF">2018-11-20T07:51:00Z</dcterms:created>
  <dcterms:modified xsi:type="dcterms:W3CDTF">2018-11-20T08:04:00Z</dcterms:modified>
</cp:coreProperties>
</file>